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E60BC">
      <w:pPr>
        <w:spacing w:before="326" w:beforeLines="100" w:after="326" w:afterLines="100"/>
        <w:jc w:val="center"/>
        <w:outlineLvl w:val="0"/>
        <w:rPr>
          <w:b/>
          <w:sz w:val="44"/>
        </w:rPr>
      </w:pPr>
      <w:r>
        <w:rPr>
          <w:rFonts w:hint="eastAsia"/>
          <w:b/>
          <w:sz w:val="44"/>
        </w:rPr>
        <w:t>询价通知书</w:t>
      </w:r>
    </w:p>
    <w:p w14:paraId="59D5BC17">
      <w:pPr>
        <w:spacing w:line="54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供应商：</w:t>
      </w:r>
    </w:p>
    <w:p w14:paraId="2064444F">
      <w:pPr>
        <w:spacing w:line="5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我单位拟采购下表所列货物和服务，交货（服务）时间：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按询价人要求</w:t>
      </w:r>
      <w:r>
        <w:rPr>
          <w:rFonts w:hint="eastAsia" w:ascii="仿宋" w:hAnsi="仿宋" w:eastAsia="仿宋"/>
          <w:sz w:val="28"/>
          <w:szCs w:val="28"/>
        </w:rPr>
        <w:t>，地点：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>射阳县境内</w:t>
      </w:r>
      <w:r>
        <w:rPr>
          <w:rFonts w:hint="eastAsia" w:ascii="仿宋" w:hAnsi="仿宋" w:eastAsia="仿宋"/>
          <w:sz w:val="28"/>
          <w:szCs w:val="28"/>
        </w:rPr>
        <w:t>。请根据询价通知书要求一次报出不得更改的价格，并于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>22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日1</w:t>
      </w:r>
      <w:r>
        <w:rPr>
          <w:rFonts w:ascii="仿宋" w:hAnsi="仿宋" w:eastAsia="仿宋"/>
          <w:b/>
          <w:sz w:val="28"/>
          <w:szCs w:val="28"/>
          <w:u w:val="single"/>
        </w:rPr>
        <w:t>6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:</w:t>
      </w:r>
      <w:r>
        <w:rPr>
          <w:rFonts w:ascii="仿宋" w:hAnsi="仿宋" w:eastAsia="仿宋"/>
          <w:b/>
          <w:sz w:val="28"/>
          <w:szCs w:val="28"/>
          <w:u w:val="single"/>
        </w:rPr>
        <w:t>0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0时</w:t>
      </w:r>
      <w:r>
        <w:rPr>
          <w:rFonts w:hint="eastAsia" w:ascii="仿宋" w:hAnsi="仿宋" w:eastAsia="仿宋"/>
          <w:sz w:val="28"/>
          <w:szCs w:val="28"/>
        </w:rPr>
        <w:t>之前将此表及</w:t>
      </w:r>
      <w:r>
        <w:rPr>
          <w:rFonts w:hint="eastAsia" w:ascii="仿宋" w:hAnsi="仿宋" w:eastAsia="仿宋"/>
          <w:sz w:val="28"/>
          <w:szCs w:val="28"/>
          <w:u w:val="single"/>
        </w:rPr>
        <w:t>营业执照（副本）、资质证明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等</w:t>
      </w:r>
      <w:r>
        <w:rPr>
          <w:rFonts w:hint="eastAsia" w:ascii="仿宋" w:hAnsi="仿宋" w:eastAsia="仿宋"/>
          <w:sz w:val="28"/>
          <w:szCs w:val="28"/>
          <w:u w:val="single"/>
        </w:rPr>
        <w:t>材料复印件</w:t>
      </w:r>
      <w:r>
        <w:rPr>
          <w:rFonts w:hint="eastAsia" w:ascii="仿宋" w:hAnsi="仿宋" w:eastAsia="仿宋"/>
          <w:sz w:val="28"/>
          <w:szCs w:val="28"/>
        </w:rPr>
        <w:t>密封送达到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射阳</w:t>
      </w:r>
      <w:r>
        <w:rPr>
          <w:rFonts w:ascii="仿宋" w:hAnsi="仿宋" w:eastAsia="仿宋"/>
          <w:b/>
          <w:sz w:val="28"/>
          <w:szCs w:val="28"/>
          <w:u w:val="single"/>
        </w:rPr>
        <w:t>国有资产投资集团有限公司8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楼</w:t>
      </w:r>
      <w:r>
        <w:rPr>
          <w:rFonts w:ascii="仿宋" w:hAnsi="仿宋" w:eastAsia="仿宋"/>
          <w:b/>
          <w:sz w:val="28"/>
          <w:szCs w:val="28"/>
          <w:u w:val="single"/>
        </w:rPr>
        <w:t>8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11室</w:t>
      </w:r>
      <w:r>
        <w:rPr>
          <w:rFonts w:hint="eastAsia" w:ascii="仿宋" w:hAnsi="仿宋" w:eastAsia="仿宋"/>
          <w:sz w:val="28"/>
          <w:szCs w:val="28"/>
        </w:rPr>
        <w:t>。我单位根据符合采购需求、质量和服务相等且报价最低的原则确定成交供应商，并与之签订采购合同。</w:t>
      </w:r>
    </w:p>
    <w:p w14:paraId="4C2933C1">
      <w:pPr>
        <w:spacing w:line="540" w:lineRule="exact"/>
        <w:ind w:firstLine="562" w:firstLineChars="200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采购人名称：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射阳国有资产集团有限公司</w:t>
      </w:r>
      <w:r>
        <w:rPr>
          <w:rFonts w:hint="eastAsia" w:ascii="仿宋" w:hAnsi="仿宋" w:eastAsia="仿宋"/>
          <w:b/>
          <w:sz w:val="28"/>
          <w:szCs w:val="28"/>
        </w:rPr>
        <w:t xml:space="preserve"> </w:t>
      </w:r>
      <w:r>
        <w:rPr>
          <w:rFonts w:ascii="仿宋" w:hAnsi="仿宋" w:eastAsia="仿宋"/>
          <w:b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</w:rPr>
        <w:t xml:space="preserve"> 联系人：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张永辉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ab/>
      </w:r>
    </w:p>
    <w:p w14:paraId="74988A48">
      <w:pPr>
        <w:spacing w:line="540" w:lineRule="exact"/>
        <w:ind w:firstLine="562" w:firstLineChars="200"/>
      </w:pPr>
      <w:r>
        <w:rPr>
          <w:rFonts w:hint="eastAsia" w:ascii="仿宋" w:hAnsi="仿宋" w:eastAsia="仿宋"/>
          <w:b/>
          <w:sz w:val="28"/>
          <w:szCs w:val="28"/>
        </w:rPr>
        <w:t>联系电话：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15862088757</w:t>
      </w:r>
      <w:r>
        <w:rPr>
          <w:rFonts w:hint="eastAsia" w:ascii="仿宋" w:hAnsi="仿宋" w:eastAsia="仿宋"/>
          <w:b/>
          <w:sz w:val="28"/>
          <w:szCs w:val="28"/>
        </w:rPr>
        <w:t xml:space="preserve">              询价时间：202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b/>
          <w:sz w:val="28"/>
          <w:szCs w:val="28"/>
        </w:rPr>
        <w:t>年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b/>
          <w:sz w:val="28"/>
          <w:szCs w:val="28"/>
        </w:rPr>
        <w:t>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/>
          <w:b/>
          <w:sz w:val="28"/>
          <w:szCs w:val="28"/>
        </w:rPr>
        <w:t>日</w:t>
      </w:r>
    </w:p>
    <w:tbl>
      <w:tblPr>
        <w:tblStyle w:val="5"/>
        <w:tblW w:w="10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2016"/>
        <w:gridCol w:w="851"/>
        <w:gridCol w:w="850"/>
        <w:gridCol w:w="1905"/>
        <w:gridCol w:w="2687"/>
      </w:tblGrid>
      <w:tr w14:paraId="73C93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4" w:type="dxa"/>
            <w:vAlign w:val="center"/>
          </w:tcPr>
          <w:p w14:paraId="1DE0A395"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项目名称</w:t>
            </w:r>
          </w:p>
        </w:tc>
        <w:tc>
          <w:tcPr>
            <w:tcW w:w="2016" w:type="dxa"/>
            <w:vAlign w:val="center"/>
          </w:tcPr>
          <w:p w14:paraId="219DC7C2"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项目内容</w:t>
            </w:r>
          </w:p>
        </w:tc>
        <w:tc>
          <w:tcPr>
            <w:tcW w:w="851" w:type="dxa"/>
            <w:vAlign w:val="center"/>
          </w:tcPr>
          <w:p w14:paraId="11123E15"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数量</w:t>
            </w:r>
          </w:p>
        </w:tc>
        <w:tc>
          <w:tcPr>
            <w:tcW w:w="850" w:type="dxa"/>
            <w:vAlign w:val="center"/>
          </w:tcPr>
          <w:p w14:paraId="6128742E"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</w:t>
            </w:r>
          </w:p>
        </w:tc>
        <w:tc>
          <w:tcPr>
            <w:tcW w:w="1905" w:type="dxa"/>
            <w:vAlign w:val="center"/>
          </w:tcPr>
          <w:p w14:paraId="722F8A69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报价（含税）</w:t>
            </w:r>
          </w:p>
        </w:tc>
        <w:tc>
          <w:tcPr>
            <w:tcW w:w="2687" w:type="dxa"/>
            <w:vAlign w:val="center"/>
          </w:tcPr>
          <w:p w14:paraId="35242C60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限价</w:t>
            </w:r>
          </w:p>
        </w:tc>
      </w:tr>
      <w:tr w14:paraId="7EE29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954" w:type="dxa"/>
            <w:vAlign w:val="center"/>
          </w:tcPr>
          <w:p w14:paraId="79B91D8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县人民医院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食堂油烟机清洗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016" w:type="dxa"/>
            <w:vMerge w:val="restart"/>
            <w:vAlign w:val="center"/>
          </w:tcPr>
          <w:p w14:paraId="39E5681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食堂厨房灶具、油烟罩、烟道、净化器、挡油板、风机等清洗服务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并出具合格清洗报告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。</w:t>
            </w:r>
          </w:p>
        </w:tc>
        <w:tc>
          <w:tcPr>
            <w:tcW w:w="851" w:type="dxa"/>
            <w:vAlign w:val="center"/>
          </w:tcPr>
          <w:p w14:paraId="29A65DB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50" w:type="dxa"/>
            <w:vAlign w:val="center"/>
          </w:tcPr>
          <w:p w14:paraId="10DE917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次</w:t>
            </w:r>
          </w:p>
        </w:tc>
        <w:tc>
          <w:tcPr>
            <w:tcW w:w="1905" w:type="dxa"/>
            <w:vAlign w:val="center"/>
          </w:tcPr>
          <w:p w14:paraId="26B750BC">
            <w:pPr>
              <w:jc w:val="center"/>
            </w:pPr>
          </w:p>
        </w:tc>
        <w:tc>
          <w:tcPr>
            <w:tcW w:w="2687" w:type="dxa"/>
            <w:vAlign w:val="center"/>
          </w:tcPr>
          <w:p w14:paraId="7A6ED7D4"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2.15万元</w:t>
            </w:r>
          </w:p>
        </w:tc>
      </w:tr>
      <w:tr w14:paraId="2CD74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954" w:type="dxa"/>
            <w:vAlign w:val="center"/>
          </w:tcPr>
          <w:p w14:paraId="737F4969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妇幼保健院食堂油烟机</w:t>
            </w:r>
            <w:r>
              <w:rPr>
                <w:rFonts w:hint="eastAsia" w:cs="Times New Roman"/>
                <w:lang w:val="en-US" w:eastAsia="zh-CN"/>
              </w:rPr>
              <w:t>清洗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016" w:type="dxa"/>
            <w:vMerge w:val="continue"/>
            <w:vAlign w:val="center"/>
          </w:tcPr>
          <w:p w14:paraId="25647F88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 w14:paraId="486B6F4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50" w:type="dxa"/>
            <w:vAlign w:val="center"/>
          </w:tcPr>
          <w:p w14:paraId="3EA2EE6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次</w:t>
            </w:r>
          </w:p>
        </w:tc>
        <w:tc>
          <w:tcPr>
            <w:tcW w:w="1905" w:type="dxa"/>
            <w:vAlign w:val="center"/>
          </w:tcPr>
          <w:p w14:paraId="7277D52F">
            <w:pPr>
              <w:jc w:val="center"/>
            </w:pPr>
          </w:p>
        </w:tc>
        <w:tc>
          <w:tcPr>
            <w:tcW w:w="2687" w:type="dxa"/>
            <w:vAlign w:val="center"/>
          </w:tcPr>
          <w:p w14:paraId="565413B3">
            <w:pPr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1.1万元</w:t>
            </w:r>
          </w:p>
        </w:tc>
      </w:tr>
      <w:tr w14:paraId="01B74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954" w:type="dxa"/>
            <w:vAlign w:val="center"/>
          </w:tcPr>
          <w:p w14:paraId="2DF7DC4A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国投大厦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食堂油烟机</w:t>
            </w:r>
            <w:r>
              <w:rPr>
                <w:rFonts w:hint="eastAsia" w:cs="Times New Roman"/>
                <w:lang w:val="en-US" w:eastAsia="zh-CN"/>
              </w:rPr>
              <w:t>清洗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016" w:type="dxa"/>
            <w:vMerge w:val="continue"/>
            <w:vAlign w:val="center"/>
          </w:tcPr>
          <w:p w14:paraId="6707EDD8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 w14:paraId="12D6041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50" w:type="dxa"/>
            <w:vAlign w:val="center"/>
          </w:tcPr>
          <w:p w14:paraId="5EED652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次</w:t>
            </w:r>
          </w:p>
        </w:tc>
        <w:tc>
          <w:tcPr>
            <w:tcW w:w="1905" w:type="dxa"/>
            <w:vAlign w:val="center"/>
          </w:tcPr>
          <w:p w14:paraId="4EB4BA6B">
            <w:pPr>
              <w:jc w:val="center"/>
            </w:pPr>
          </w:p>
        </w:tc>
        <w:tc>
          <w:tcPr>
            <w:tcW w:w="2687" w:type="dxa"/>
            <w:vAlign w:val="center"/>
          </w:tcPr>
          <w:p w14:paraId="46E8DC1D">
            <w:pPr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0.5万元</w:t>
            </w:r>
          </w:p>
        </w:tc>
      </w:tr>
      <w:tr w14:paraId="11097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954" w:type="dxa"/>
            <w:vAlign w:val="center"/>
          </w:tcPr>
          <w:p w14:paraId="6CDABCB0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养老中心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食堂油烟机</w:t>
            </w:r>
            <w:r>
              <w:rPr>
                <w:rFonts w:hint="eastAsia" w:cs="Times New Roman"/>
                <w:lang w:val="en-US" w:eastAsia="zh-CN"/>
              </w:rPr>
              <w:t>清洗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016" w:type="dxa"/>
            <w:vMerge w:val="continue"/>
            <w:vAlign w:val="center"/>
          </w:tcPr>
          <w:p w14:paraId="22D214A2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 w14:paraId="6590E99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50" w:type="dxa"/>
            <w:vAlign w:val="center"/>
          </w:tcPr>
          <w:p w14:paraId="13452FB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次</w:t>
            </w:r>
          </w:p>
        </w:tc>
        <w:tc>
          <w:tcPr>
            <w:tcW w:w="1905" w:type="dxa"/>
            <w:vAlign w:val="center"/>
          </w:tcPr>
          <w:p w14:paraId="483A0938">
            <w:pPr>
              <w:jc w:val="center"/>
            </w:pPr>
          </w:p>
        </w:tc>
        <w:tc>
          <w:tcPr>
            <w:tcW w:w="2687" w:type="dxa"/>
            <w:vAlign w:val="center"/>
          </w:tcPr>
          <w:p w14:paraId="669F7A68">
            <w:pPr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1.5万元</w:t>
            </w:r>
          </w:p>
        </w:tc>
      </w:tr>
      <w:tr w14:paraId="286B0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954" w:type="dxa"/>
            <w:vAlign w:val="center"/>
          </w:tcPr>
          <w:p w14:paraId="47FF0700">
            <w:pPr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合计</w:t>
            </w:r>
          </w:p>
        </w:tc>
        <w:tc>
          <w:tcPr>
            <w:tcW w:w="2016" w:type="dxa"/>
            <w:vAlign w:val="center"/>
          </w:tcPr>
          <w:p w14:paraId="0DBE4097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 w14:paraId="200D995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850" w:type="dxa"/>
            <w:vAlign w:val="center"/>
          </w:tcPr>
          <w:p w14:paraId="04B56E3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次</w:t>
            </w:r>
          </w:p>
        </w:tc>
        <w:tc>
          <w:tcPr>
            <w:tcW w:w="1905" w:type="dxa"/>
            <w:vAlign w:val="center"/>
          </w:tcPr>
          <w:p w14:paraId="6DA46B3D">
            <w:pPr>
              <w:jc w:val="center"/>
            </w:pPr>
          </w:p>
        </w:tc>
        <w:tc>
          <w:tcPr>
            <w:tcW w:w="2687" w:type="dxa"/>
            <w:vAlign w:val="center"/>
          </w:tcPr>
          <w:p w14:paraId="3D53F4DF">
            <w:pPr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5.25万元</w:t>
            </w:r>
          </w:p>
        </w:tc>
      </w:tr>
      <w:tr w14:paraId="354DD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21" w:type="dxa"/>
            <w:gridSpan w:val="3"/>
            <w:tcBorders>
              <w:left w:val="nil"/>
              <w:bottom w:val="nil"/>
              <w:right w:val="dashSmallGap" w:color="auto" w:sz="4" w:space="0"/>
            </w:tcBorders>
            <w:vAlign w:val="center"/>
          </w:tcPr>
          <w:p w14:paraId="72483C84">
            <w:pPr>
              <w:spacing w:line="460" w:lineRule="exact"/>
              <w:jc w:val="center"/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虚线左侧由采购人填写</w:t>
            </w:r>
          </w:p>
        </w:tc>
        <w:tc>
          <w:tcPr>
            <w:tcW w:w="850" w:type="dxa"/>
            <w:tcBorders>
              <w:left w:val="dashSmallGap" w:color="auto" w:sz="4" w:space="0"/>
              <w:bottom w:val="nil"/>
              <w:right w:val="dashSmallGap" w:color="auto" w:sz="4" w:space="0"/>
            </w:tcBorders>
            <w:vAlign w:val="center"/>
          </w:tcPr>
          <w:p w14:paraId="23F65B01">
            <w:pPr>
              <w:spacing w:line="460" w:lineRule="exact"/>
              <w:jc w:val="center"/>
            </w:pPr>
          </w:p>
        </w:tc>
        <w:tc>
          <w:tcPr>
            <w:tcW w:w="4592" w:type="dxa"/>
            <w:gridSpan w:val="2"/>
            <w:tcBorders>
              <w:left w:val="dashSmallGap" w:color="auto" w:sz="4" w:space="0"/>
              <w:bottom w:val="nil"/>
              <w:right w:val="nil"/>
            </w:tcBorders>
            <w:vAlign w:val="center"/>
          </w:tcPr>
          <w:p w14:paraId="41638C1E">
            <w:pPr>
              <w:spacing w:line="460" w:lineRule="exact"/>
              <w:jc w:val="center"/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虚线右侧由供应商填写</w:t>
            </w:r>
          </w:p>
        </w:tc>
      </w:tr>
    </w:tbl>
    <w:p w14:paraId="19747723">
      <w:pPr>
        <w:spacing w:line="540" w:lineRule="exact"/>
        <w:ind w:firstLine="560" w:firstLineChars="200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 w14:paraId="1F65CC5E">
      <w:pPr>
        <w:spacing w:line="54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报价供应商（公章）：          联系人：        电话：</w:t>
      </w:r>
    </w:p>
    <w:p w14:paraId="21C93B54">
      <w:pPr>
        <w:spacing w:line="54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说明：1、采购人采购货物和服务时，应在供货商正常销售价格基础上询价，货比三家，争取获得更优惠的价格。2、采购人应详细填写品牌、型号、配置、技术参数和服务等询价内容。3、供应商应按照询价要求填写“单价和总价”，并在报价截止时间之前将本表送达给采购人。４、可附其他需约定的事项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0NTBiZTA2NWI5ZGRhYzc2MTc3ZjY3NmVkM2QxMWIifQ=="/>
  </w:docVars>
  <w:rsids>
    <w:rsidRoot w:val="0043162E"/>
    <w:rsid w:val="00085784"/>
    <w:rsid w:val="000B333F"/>
    <w:rsid w:val="000C2913"/>
    <w:rsid w:val="000D6D5F"/>
    <w:rsid w:val="000E0D6D"/>
    <w:rsid w:val="000F5ADE"/>
    <w:rsid w:val="000F6474"/>
    <w:rsid w:val="00123747"/>
    <w:rsid w:val="001246E1"/>
    <w:rsid w:val="00166E61"/>
    <w:rsid w:val="001762FA"/>
    <w:rsid w:val="001C2440"/>
    <w:rsid w:val="001D0AF7"/>
    <w:rsid w:val="001F49B9"/>
    <w:rsid w:val="001F4B46"/>
    <w:rsid w:val="00250974"/>
    <w:rsid w:val="002B6873"/>
    <w:rsid w:val="002F2AE8"/>
    <w:rsid w:val="00314075"/>
    <w:rsid w:val="00323E26"/>
    <w:rsid w:val="00341DD3"/>
    <w:rsid w:val="00351B66"/>
    <w:rsid w:val="003B45F8"/>
    <w:rsid w:val="0043162E"/>
    <w:rsid w:val="0046150B"/>
    <w:rsid w:val="004A3B54"/>
    <w:rsid w:val="004C7C3B"/>
    <w:rsid w:val="00531E79"/>
    <w:rsid w:val="00564B57"/>
    <w:rsid w:val="00597B58"/>
    <w:rsid w:val="005E5FFB"/>
    <w:rsid w:val="0060309E"/>
    <w:rsid w:val="006118C7"/>
    <w:rsid w:val="00613B4D"/>
    <w:rsid w:val="00623108"/>
    <w:rsid w:val="00663050"/>
    <w:rsid w:val="00695800"/>
    <w:rsid w:val="006E6B8F"/>
    <w:rsid w:val="00753AB3"/>
    <w:rsid w:val="00780E2E"/>
    <w:rsid w:val="00796275"/>
    <w:rsid w:val="007B2B56"/>
    <w:rsid w:val="007E4B67"/>
    <w:rsid w:val="00846263"/>
    <w:rsid w:val="00866093"/>
    <w:rsid w:val="008663E9"/>
    <w:rsid w:val="008A5DE2"/>
    <w:rsid w:val="008B23CE"/>
    <w:rsid w:val="008C5375"/>
    <w:rsid w:val="0090072C"/>
    <w:rsid w:val="00920257"/>
    <w:rsid w:val="00996F64"/>
    <w:rsid w:val="009C1FB3"/>
    <w:rsid w:val="009E5E27"/>
    <w:rsid w:val="009F3290"/>
    <w:rsid w:val="00A12B49"/>
    <w:rsid w:val="00A42290"/>
    <w:rsid w:val="00AA7E24"/>
    <w:rsid w:val="00B20878"/>
    <w:rsid w:val="00B2597D"/>
    <w:rsid w:val="00B3565F"/>
    <w:rsid w:val="00B42B66"/>
    <w:rsid w:val="00B621C6"/>
    <w:rsid w:val="00B8091A"/>
    <w:rsid w:val="00C525D3"/>
    <w:rsid w:val="00C61FA2"/>
    <w:rsid w:val="00C84FBE"/>
    <w:rsid w:val="00D01AA3"/>
    <w:rsid w:val="00D6348D"/>
    <w:rsid w:val="00D80848"/>
    <w:rsid w:val="00D86A68"/>
    <w:rsid w:val="00DB5CDF"/>
    <w:rsid w:val="00E34690"/>
    <w:rsid w:val="00EB5533"/>
    <w:rsid w:val="00EF2CD6"/>
    <w:rsid w:val="00F05ADF"/>
    <w:rsid w:val="00FD2296"/>
    <w:rsid w:val="00FE3074"/>
    <w:rsid w:val="00FF40C4"/>
    <w:rsid w:val="02271806"/>
    <w:rsid w:val="04437FA6"/>
    <w:rsid w:val="04C00175"/>
    <w:rsid w:val="076C1B41"/>
    <w:rsid w:val="0B6C3927"/>
    <w:rsid w:val="0EDA2367"/>
    <w:rsid w:val="154F3C02"/>
    <w:rsid w:val="1B132AFA"/>
    <w:rsid w:val="1D800675"/>
    <w:rsid w:val="1D99288C"/>
    <w:rsid w:val="23977A0F"/>
    <w:rsid w:val="240A4C66"/>
    <w:rsid w:val="243C67C3"/>
    <w:rsid w:val="246A16CB"/>
    <w:rsid w:val="253D18A5"/>
    <w:rsid w:val="26EF6A6E"/>
    <w:rsid w:val="279C2043"/>
    <w:rsid w:val="36AF433C"/>
    <w:rsid w:val="3798476B"/>
    <w:rsid w:val="39F22DDD"/>
    <w:rsid w:val="3A2321ED"/>
    <w:rsid w:val="3CC83746"/>
    <w:rsid w:val="445F7CC6"/>
    <w:rsid w:val="48D74C90"/>
    <w:rsid w:val="4E0D0AEA"/>
    <w:rsid w:val="4E1F5137"/>
    <w:rsid w:val="5DD87C7D"/>
    <w:rsid w:val="5E4C4717"/>
    <w:rsid w:val="61EA5663"/>
    <w:rsid w:val="62AC3E92"/>
    <w:rsid w:val="63536CD6"/>
    <w:rsid w:val="674C6704"/>
    <w:rsid w:val="6A955154"/>
    <w:rsid w:val="6BAB5D34"/>
    <w:rsid w:val="749649DF"/>
    <w:rsid w:val="77532838"/>
    <w:rsid w:val="79113FAC"/>
    <w:rsid w:val="7C6B4F50"/>
    <w:rsid w:val="7DAD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宋体&amp;TNR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www.jujumao.org</Company>
  <Pages>1</Pages>
  <Words>561</Words>
  <Characters>600</Characters>
  <Lines>4</Lines>
  <Paragraphs>1</Paragraphs>
  <TotalTime>13</TotalTime>
  <ScaleCrop>false</ScaleCrop>
  <LinksUpToDate>false</LinksUpToDate>
  <CharactersWithSpaces>636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2022-10-23T02:47:00Z</dcterms:created>
  <dc:creator>高 翔</dc:creator>
  <cp:lastModifiedBy>蜡笔没l小心</cp:lastModifiedBy>
  <cp:lastPrinted>2024-10-08T07:01:00Z</cp:lastPrinted>
  <dcterms:modified xsi:type="dcterms:W3CDTF">2024-10-17T08:59:15Z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85C3F83AE13E4BDC80A289A550ADD19D_13</vt:lpwstr>
  </property>
</Properties>
</file>